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73AE8056" w:rsidR="00304DF8" w:rsidRPr="00F136E6" w:rsidRDefault="00C02C63" w:rsidP="00304DF8">
      <w:pPr>
        <w:tabs>
          <w:tab w:val="left" w:pos="180"/>
        </w:tabs>
        <w:jc w:val="center"/>
        <w:rPr>
          <w:rFonts w:asciiTheme="minorHAnsi" w:hAnsiTheme="minorHAnsi" w:cstheme="minorHAnsi"/>
          <w:b/>
          <w:sz w:val="36"/>
          <w:szCs w:val="32"/>
        </w:rPr>
      </w:pPr>
      <w:r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668285E4" w:rsidR="00C02C63" w:rsidRPr="00CF5646" w:rsidRDefault="00433FC3"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Thursday, June 1</w:t>
      </w:r>
      <w:r w:rsidRPr="00433FC3">
        <w:rPr>
          <w:rFonts w:asciiTheme="minorHAnsi" w:hAnsiTheme="minorHAnsi" w:cstheme="minorHAnsi"/>
          <w:b/>
          <w:szCs w:val="22"/>
          <w:highlight w:val="yellow"/>
          <w:vertAlign w:val="superscript"/>
        </w:rPr>
        <w:t>st</w:t>
      </w:r>
      <w:r w:rsidR="00AF6109" w:rsidRPr="00CF5646">
        <w:rPr>
          <w:rFonts w:asciiTheme="minorHAnsi" w:hAnsiTheme="minorHAnsi" w:cstheme="minorHAnsi"/>
          <w:b/>
          <w:szCs w:val="22"/>
          <w:highlight w:val="yellow"/>
        </w:rPr>
        <w:t xml:space="preserve"> 202</w:t>
      </w:r>
      <w:r w:rsidR="00BA0F4B">
        <w:rPr>
          <w:rFonts w:asciiTheme="minorHAnsi" w:hAnsiTheme="minorHAnsi" w:cstheme="minorHAnsi"/>
          <w:b/>
          <w:szCs w:val="22"/>
          <w:highlight w:val="yellow"/>
        </w:rPr>
        <w:t>3</w:t>
      </w:r>
      <w:r w:rsidR="005329A9" w:rsidRPr="00CF5646">
        <w:rPr>
          <w:rFonts w:asciiTheme="minorHAnsi" w:hAnsiTheme="minorHAnsi" w:cstheme="minorHAnsi"/>
          <w:b/>
          <w:szCs w:val="22"/>
          <w:highlight w:val="yellow"/>
        </w:rPr>
        <w:t xml:space="preserve"> – </w:t>
      </w:r>
      <w:r w:rsidR="00F8631B">
        <w:rPr>
          <w:rFonts w:asciiTheme="minorHAnsi" w:hAnsiTheme="minorHAnsi" w:cstheme="minorHAnsi"/>
          <w:b/>
          <w:szCs w:val="22"/>
          <w:highlight w:val="yellow"/>
        </w:rPr>
        <w:t>6</w:t>
      </w:r>
      <w:r>
        <w:rPr>
          <w:rFonts w:asciiTheme="minorHAnsi" w:hAnsiTheme="minorHAnsi" w:cstheme="minorHAnsi"/>
          <w:b/>
          <w:szCs w:val="22"/>
          <w:highlight w:val="yellow"/>
        </w:rPr>
        <w:t>:00</w:t>
      </w:r>
      <w:r w:rsidR="00F8631B">
        <w:rPr>
          <w:rFonts w:asciiTheme="minorHAnsi" w:hAnsiTheme="minorHAnsi" w:cstheme="minorHAnsi"/>
          <w:b/>
          <w:szCs w:val="22"/>
          <w:highlight w:val="yellow"/>
        </w:rPr>
        <w:t xml:space="preserve"> p.m.</w:t>
      </w:r>
    </w:p>
    <w:p w14:paraId="16854A8A" w14:textId="6E6DD71B" w:rsidR="005275CD" w:rsidRPr="00CF5646" w:rsidRDefault="00BA0F4B"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 xml:space="preserve">USDA Office, </w:t>
      </w:r>
      <w:r w:rsidR="005275CD">
        <w:rPr>
          <w:rFonts w:asciiTheme="minorHAnsi" w:hAnsiTheme="minorHAnsi" w:cstheme="minorHAnsi"/>
          <w:b/>
          <w:u w:val="single"/>
        </w:rPr>
        <w:t>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54DBAEA0"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Call to Order</w:t>
      </w:r>
      <w:r w:rsidR="0089071F" w:rsidRPr="00F136E6">
        <w:rPr>
          <w:rFonts w:asciiTheme="minorHAnsi" w:hAnsiTheme="minorHAnsi" w:cstheme="minorHAnsi"/>
          <w:b/>
        </w:rPr>
        <w:t xml:space="preserve">: </w:t>
      </w:r>
      <w:r w:rsidR="003A15F3">
        <w:rPr>
          <w:rFonts w:asciiTheme="minorHAnsi" w:hAnsiTheme="minorHAnsi" w:cstheme="minorHAnsi"/>
          <w:bCs/>
        </w:rPr>
        <w:t>The Big Horn Conservation District meeting was called to order by Vice-Chairman Steve Schanaman at 6:04 p.m. on Thursday, June 1</w:t>
      </w:r>
      <w:r w:rsidR="003A15F3" w:rsidRPr="003A15F3">
        <w:rPr>
          <w:rFonts w:asciiTheme="minorHAnsi" w:hAnsiTheme="minorHAnsi" w:cstheme="minorHAnsi"/>
          <w:bCs/>
          <w:vertAlign w:val="superscript"/>
        </w:rPr>
        <w:t>st</w:t>
      </w:r>
      <w:r w:rsidR="003A15F3">
        <w:rPr>
          <w:rFonts w:asciiTheme="minorHAnsi" w:hAnsiTheme="minorHAnsi" w:cstheme="minorHAnsi"/>
          <w:bCs/>
        </w:rPr>
        <w:t xml:space="preserve"> at the USDA Building in Hardin. Supervisors present were Treasurer Dan Lowe, Chairman Roy Neal (arrived 10 minutes late), Jerry Lunde, Phillip Miller, and Associate Ruben Martinez. Also present were Weed District representatives Scott Bockness and Tom Pratt, NRCS representative</w:t>
      </w:r>
      <w:r w:rsidR="00D77F3E">
        <w:rPr>
          <w:rFonts w:asciiTheme="minorHAnsi" w:hAnsiTheme="minorHAnsi" w:cstheme="minorHAnsi"/>
          <w:bCs/>
        </w:rPr>
        <w:t>s</w:t>
      </w:r>
      <w:r w:rsidR="003A15F3">
        <w:rPr>
          <w:rFonts w:asciiTheme="minorHAnsi" w:hAnsiTheme="minorHAnsi" w:cstheme="minorHAnsi"/>
          <w:bCs/>
        </w:rPr>
        <w:t xml:space="preserve"> Zoe Craft</w:t>
      </w:r>
      <w:r w:rsidR="00D77F3E">
        <w:rPr>
          <w:rFonts w:asciiTheme="minorHAnsi" w:hAnsiTheme="minorHAnsi" w:cstheme="minorHAnsi"/>
          <w:bCs/>
        </w:rPr>
        <w:t xml:space="preserve"> and Seanna Torske,</w:t>
      </w:r>
      <w:r w:rsidR="003A15F3">
        <w:rPr>
          <w:rFonts w:asciiTheme="minorHAnsi" w:hAnsiTheme="minorHAnsi" w:cstheme="minorHAnsi"/>
          <w:bCs/>
        </w:rPr>
        <w:t xml:space="preserve"> and BHCD Administrator Kylie Martin.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0BE5A06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3A15F3">
        <w:rPr>
          <w:rFonts w:asciiTheme="minorHAnsi" w:hAnsiTheme="minorHAnsi" w:cstheme="minorHAnsi"/>
          <w:bCs/>
        </w:rPr>
        <w:t xml:space="preserve">Phillip Miller motioned to approve the May minutes as mailed/emailed – motion was seconded by Steve Schanaman. No opposition, no discussion –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003B522F" w14:textId="44102D89"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sidRPr="00207CFC">
        <w:rPr>
          <w:rFonts w:asciiTheme="minorHAnsi" w:hAnsiTheme="minorHAnsi" w:cstheme="minorHAnsi"/>
          <w:bCs/>
          <w:sz w:val="22"/>
          <w:szCs w:val="22"/>
        </w:rPr>
        <w:t>Dan Lowe presented the Treasurer’s Report. The FIB checking account has a balance of $</w:t>
      </w:r>
      <w:r>
        <w:rPr>
          <w:rFonts w:asciiTheme="minorHAnsi" w:hAnsiTheme="minorHAnsi" w:cstheme="minorHAnsi"/>
          <w:bCs/>
          <w:sz w:val="22"/>
          <w:szCs w:val="22"/>
        </w:rPr>
        <w:t>49,985.60</w:t>
      </w:r>
      <w:r w:rsidRPr="00207CFC">
        <w:rPr>
          <w:rFonts w:asciiTheme="minorHAnsi" w:hAnsiTheme="minorHAnsi" w:cstheme="minorHAnsi"/>
          <w:bCs/>
          <w:sz w:val="22"/>
          <w:szCs w:val="22"/>
        </w:rPr>
        <w:t>, the County Funds account has a balance of $</w:t>
      </w:r>
      <w:r>
        <w:rPr>
          <w:rFonts w:asciiTheme="minorHAnsi" w:hAnsiTheme="minorHAnsi" w:cstheme="minorHAnsi"/>
          <w:bCs/>
          <w:sz w:val="22"/>
          <w:szCs w:val="22"/>
        </w:rPr>
        <w:t>30,252.13</w:t>
      </w:r>
      <w:r w:rsidRPr="00207CFC">
        <w:rPr>
          <w:rFonts w:asciiTheme="minorHAnsi" w:hAnsiTheme="minorHAnsi" w:cstheme="minorHAnsi"/>
          <w:bCs/>
          <w:sz w:val="22"/>
          <w:szCs w:val="22"/>
        </w:rPr>
        <w:t xml:space="preserve">, and the Certificate of Deposits has a balance of $16,412.84. </w:t>
      </w:r>
      <w:r w:rsidRPr="00207CFC">
        <w:rPr>
          <w:rFonts w:ascii="Calibri" w:eastAsiaTheme="minorHAnsi" w:hAnsi="Calibri" w:cs="Calibri"/>
        </w:rPr>
        <w:t>The following bills were presented:</w:t>
      </w:r>
    </w:p>
    <w:p w14:paraId="58CA79AE" w14:textId="5FDC812C"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MACD</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annual dues</w:t>
      </w:r>
      <w:r>
        <w:rPr>
          <w:rFonts w:ascii="Calibri" w:eastAsiaTheme="minorHAnsi" w:hAnsi="Calibri" w:cs="Calibri"/>
        </w:rPr>
        <w:tab/>
      </w:r>
      <w:r>
        <w:rPr>
          <w:rFonts w:ascii="Calibri" w:eastAsiaTheme="minorHAnsi" w:hAnsi="Calibri" w:cs="Calibri"/>
        </w:rPr>
        <w:tab/>
        <w:t>$1665.62</w:t>
      </w:r>
    </w:p>
    <w:p w14:paraId="72EC88FE" w14:textId="29545A37"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UI Contributions</w:t>
      </w:r>
      <w:r>
        <w:rPr>
          <w:rFonts w:ascii="Calibri" w:eastAsiaTheme="minorHAnsi" w:hAnsi="Calibri" w:cs="Calibri"/>
        </w:rPr>
        <w:tab/>
      </w:r>
      <w:r>
        <w:rPr>
          <w:rFonts w:ascii="Calibri" w:eastAsiaTheme="minorHAnsi" w:hAnsi="Calibri" w:cs="Calibri"/>
        </w:rPr>
        <w:tab/>
        <w:t>unemployment</w:t>
      </w:r>
      <w:r>
        <w:rPr>
          <w:rFonts w:ascii="Calibri" w:eastAsiaTheme="minorHAnsi" w:hAnsi="Calibri" w:cs="Calibri"/>
        </w:rPr>
        <w:tab/>
        <w:t>$51.32</w:t>
      </w:r>
    </w:p>
    <w:p w14:paraId="6E4ABD76" w14:textId="2415B2AB"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MT State Fund</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liability</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$580.00</w:t>
      </w:r>
    </w:p>
    <w:p w14:paraId="6E73C378" w14:textId="6F7416EC"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Big Sioux Nursery</w:t>
      </w:r>
      <w:r>
        <w:rPr>
          <w:rFonts w:ascii="Calibri" w:eastAsiaTheme="minorHAnsi" w:hAnsi="Calibri" w:cs="Calibri"/>
        </w:rPr>
        <w:tab/>
      </w:r>
      <w:r>
        <w:rPr>
          <w:rFonts w:ascii="Calibri" w:eastAsiaTheme="minorHAnsi" w:hAnsi="Calibri" w:cs="Calibri"/>
        </w:rPr>
        <w:tab/>
        <w:t>tree invoice</w:t>
      </w:r>
      <w:r>
        <w:rPr>
          <w:rFonts w:ascii="Calibri" w:eastAsiaTheme="minorHAnsi" w:hAnsi="Calibri" w:cs="Calibri"/>
        </w:rPr>
        <w:tab/>
      </w:r>
      <w:r>
        <w:rPr>
          <w:rFonts w:ascii="Calibri" w:eastAsiaTheme="minorHAnsi" w:hAnsi="Calibri" w:cs="Calibri"/>
        </w:rPr>
        <w:tab/>
        <w:t>$4296.75</w:t>
      </w:r>
    </w:p>
    <w:p w14:paraId="17BADF55" w14:textId="53A03C8A"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Streamline</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website startup fee</w:t>
      </w:r>
      <w:r>
        <w:rPr>
          <w:rFonts w:ascii="Calibri" w:eastAsiaTheme="minorHAnsi" w:hAnsi="Calibri" w:cs="Calibri"/>
        </w:rPr>
        <w:tab/>
        <w:t>$250.00</w:t>
      </w:r>
    </w:p>
    <w:p w14:paraId="5EC4E6FB" w14:textId="0FC802A5"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Big Horn Valley Ranch</w:t>
      </w:r>
      <w:r>
        <w:rPr>
          <w:rFonts w:ascii="Calibri" w:eastAsiaTheme="minorHAnsi" w:hAnsi="Calibri" w:cs="Calibri"/>
        </w:rPr>
        <w:tab/>
      </w:r>
      <w:r>
        <w:rPr>
          <w:rFonts w:ascii="Calibri" w:eastAsiaTheme="minorHAnsi" w:hAnsi="Calibri" w:cs="Calibri"/>
        </w:rPr>
        <w:tab/>
        <w:t>St. Xavier Lease</w:t>
      </w:r>
      <w:r>
        <w:rPr>
          <w:rFonts w:ascii="Calibri" w:eastAsiaTheme="minorHAnsi" w:hAnsi="Calibri" w:cs="Calibri"/>
        </w:rPr>
        <w:tab/>
        <w:t>$2000.00</w:t>
      </w:r>
    </w:p>
    <w:p w14:paraId="12303C7E" w14:textId="20742CBA"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Leslie Brosz</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WIS Training</w:t>
      </w:r>
      <w:r>
        <w:rPr>
          <w:rFonts w:ascii="Calibri" w:eastAsiaTheme="minorHAnsi" w:hAnsi="Calibri" w:cs="Calibri"/>
        </w:rPr>
        <w:tab/>
      </w:r>
      <w:r>
        <w:rPr>
          <w:rFonts w:ascii="Calibri" w:eastAsiaTheme="minorHAnsi" w:hAnsi="Calibri" w:cs="Calibri"/>
        </w:rPr>
        <w:tab/>
        <w:t>$104.00</w:t>
      </w:r>
    </w:p>
    <w:p w14:paraId="13D4AB14" w14:textId="73116540"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Dept. of Revenue</w:t>
      </w:r>
      <w:r>
        <w:rPr>
          <w:rFonts w:ascii="Calibri" w:eastAsiaTheme="minorHAnsi" w:hAnsi="Calibri" w:cs="Calibri"/>
        </w:rPr>
        <w:tab/>
      </w:r>
      <w:r>
        <w:rPr>
          <w:rFonts w:ascii="Calibri" w:eastAsiaTheme="minorHAnsi" w:hAnsi="Calibri" w:cs="Calibri"/>
        </w:rPr>
        <w:tab/>
        <w:t>mt withholding</w:t>
      </w:r>
      <w:r>
        <w:rPr>
          <w:rFonts w:ascii="Calibri" w:eastAsiaTheme="minorHAnsi" w:hAnsi="Calibri" w:cs="Calibri"/>
        </w:rPr>
        <w:tab/>
        <w:t>$1964.33</w:t>
      </w:r>
    </w:p>
    <w:p w14:paraId="579D3FD2" w14:textId="61FAB01D"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Jerry Lunde</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NACD mileage</w:t>
      </w:r>
      <w:r>
        <w:rPr>
          <w:rFonts w:ascii="Calibri" w:eastAsiaTheme="minorHAnsi" w:hAnsi="Calibri" w:cs="Calibri"/>
        </w:rPr>
        <w:tab/>
      </w:r>
      <w:r>
        <w:rPr>
          <w:rFonts w:ascii="Calibri" w:eastAsiaTheme="minorHAnsi" w:hAnsi="Calibri" w:cs="Calibri"/>
        </w:rPr>
        <w:tab/>
        <w:t>$162.50</w:t>
      </w:r>
    </w:p>
    <w:p w14:paraId="4FE68A68" w14:textId="4793BF99"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Alysha Wilson</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bookkeeper</w:t>
      </w:r>
      <w:r>
        <w:rPr>
          <w:rFonts w:ascii="Calibri" w:eastAsiaTheme="minorHAnsi" w:hAnsi="Calibri" w:cs="Calibri"/>
        </w:rPr>
        <w:tab/>
      </w:r>
      <w:r>
        <w:rPr>
          <w:rFonts w:ascii="Calibri" w:eastAsiaTheme="minorHAnsi" w:hAnsi="Calibri" w:cs="Calibri"/>
        </w:rPr>
        <w:tab/>
        <w:t>$484.54</w:t>
      </w:r>
    </w:p>
    <w:p w14:paraId="114524E8" w14:textId="41030877"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Dept. of Revenue</w:t>
      </w:r>
      <w:r>
        <w:rPr>
          <w:rFonts w:ascii="Calibri" w:eastAsiaTheme="minorHAnsi" w:hAnsi="Calibri" w:cs="Calibri"/>
        </w:rPr>
        <w:tab/>
      </w:r>
      <w:r>
        <w:rPr>
          <w:rFonts w:ascii="Calibri" w:eastAsiaTheme="minorHAnsi" w:hAnsi="Calibri" w:cs="Calibri"/>
        </w:rPr>
        <w:tab/>
        <w:t>mt withholding</w:t>
      </w:r>
      <w:r>
        <w:rPr>
          <w:rFonts w:ascii="Calibri" w:eastAsiaTheme="minorHAnsi" w:hAnsi="Calibri" w:cs="Calibri"/>
        </w:rPr>
        <w:tab/>
        <w:t>$787.00</w:t>
      </w:r>
    </w:p>
    <w:p w14:paraId="40D7BD79" w14:textId="30E1A3C7" w:rsidR="004B1463" w:rsidRPr="004B1463"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Energy Labs</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Fly Creek Grant</w:t>
      </w:r>
      <w:r>
        <w:rPr>
          <w:rFonts w:ascii="Calibri" w:eastAsiaTheme="minorHAnsi" w:hAnsi="Calibri" w:cs="Calibri"/>
        </w:rPr>
        <w:tab/>
        <w:t>$3010.00</w:t>
      </w:r>
    </w:p>
    <w:p w14:paraId="62A020C3" w14:textId="67797C51" w:rsidR="004B1463" w:rsidRPr="00001B81" w:rsidRDefault="004B1463" w:rsidP="004B1463">
      <w:pPr>
        <w:pStyle w:val="ListParagraph"/>
        <w:numPr>
          <w:ilvl w:val="2"/>
          <w:numId w:val="3"/>
        </w:numPr>
        <w:tabs>
          <w:tab w:val="left" w:pos="180"/>
        </w:tabs>
        <w:rPr>
          <w:rFonts w:asciiTheme="minorHAnsi" w:hAnsiTheme="minorHAnsi" w:cstheme="minorHAnsi"/>
          <w:bCs/>
          <w:sz w:val="22"/>
          <w:szCs w:val="22"/>
        </w:rPr>
      </w:pPr>
      <w:r>
        <w:rPr>
          <w:rFonts w:ascii="Calibri" w:eastAsiaTheme="minorHAnsi" w:hAnsi="Calibri" w:cs="Calibri"/>
        </w:rPr>
        <w:t>Kylie Martin</w:t>
      </w:r>
      <w:r>
        <w:rPr>
          <w:rFonts w:ascii="Calibri" w:eastAsiaTheme="minorHAnsi" w:hAnsi="Calibri" w:cs="Calibri"/>
        </w:rPr>
        <w:tab/>
      </w:r>
      <w:r>
        <w:rPr>
          <w:rFonts w:ascii="Calibri" w:eastAsiaTheme="minorHAnsi" w:hAnsi="Calibri" w:cs="Calibri"/>
        </w:rPr>
        <w:tab/>
        <w:t xml:space="preserve"> </w:t>
      </w:r>
      <w:r>
        <w:rPr>
          <w:rFonts w:ascii="Calibri" w:eastAsiaTheme="minorHAnsi" w:hAnsi="Calibri" w:cs="Calibri"/>
        </w:rPr>
        <w:tab/>
        <w:t>Payroll</w:t>
      </w:r>
      <w:r>
        <w:rPr>
          <w:rFonts w:ascii="Calibri" w:eastAsiaTheme="minorHAnsi" w:hAnsi="Calibri" w:cs="Calibri"/>
        </w:rPr>
        <w:tab/>
      </w:r>
      <w:r>
        <w:rPr>
          <w:rFonts w:ascii="Calibri" w:eastAsiaTheme="minorHAnsi" w:hAnsi="Calibri" w:cs="Calibri"/>
        </w:rPr>
        <w:tab/>
      </w:r>
      <w:r>
        <w:rPr>
          <w:rFonts w:ascii="Calibri" w:eastAsiaTheme="minorHAnsi" w:hAnsi="Calibri" w:cs="Calibri"/>
        </w:rPr>
        <w:tab/>
        <w:t>$1170.68</w:t>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5353D709" w:rsidR="001E2D55" w:rsidRPr="003A15F3" w:rsidRDefault="00370D55" w:rsidP="008D5C7D">
      <w:pPr>
        <w:numPr>
          <w:ilvl w:val="1"/>
          <w:numId w:val="3"/>
        </w:numPr>
        <w:tabs>
          <w:tab w:val="left" w:pos="180"/>
        </w:tabs>
        <w:rPr>
          <w:rFonts w:asciiTheme="minorHAnsi" w:hAnsiTheme="minorHAnsi" w:cstheme="minorHAnsi"/>
          <w:bCs/>
          <w:color w:val="000000" w:themeColor="text1"/>
        </w:rPr>
      </w:pPr>
      <w:r w:rsidRPr="003A15F3">
        <w:rPr>
          <w:rFonts w:asciiTheme="minorHAnsi" w:hAnsiTheme="minorHAnsi" w:cstheme="minorHAnsi"/>
          <w:bCs/>
          <w:color w:val="000000" w:themeColor="text1"/>
        </w:rPr>
        <w:lastRenderedPageBreak/>
        <w:t>Conservation District Bureau</w:t>
      </w:r>
    </w:p>
    <w:p w14:paraId="526D5F7E" w14:textId="241AF185" w:rsidR="00416F21" w:rsidRPr="003A15F3" w:rsidRDefault="00416F21" w:rsidP="00416F21">
      <w:pPr>
        <w:numPr>
          <w:ilvl w:val="2"/>
          <w:numId w:val="3"/>
        </w:numPr>
        <w:tabs>
          <w:tab w:val="left" w:pos="180"/>
        </w:tabs>
        <w:rPr>
          <w:rFonts w:asciiTheme="minorHAnsi" w:hAnsiTheme="minorHAnsi" w:cstheme="minorHAnsi"/>
          <w:bCs/>
          <w:color w:val="000000" w:themeColor="text1"/>
        </w:rPr>
      </w:pPr>
      <w:r w:rsidRPr="003A15F3">
        <w:rPr>
          <w:rFonts w:asciiTheme="minorHAnsi" w:hAnsiTheme="minorHAnsi" w:cstheme="minorHAnsi"/>
          <w:bCs/>
          <w:color w:val="000000" w:themeColor="text1"/>
        </w:rPr>
        <w:t xml:space="preserve">Kylie Martin presented the Board with the update for DNRC </w:t>
      </w:r>
      <w:r w:rsidRPr="003A15F3">
        <w:rPr>
          <w:rFonts w:asciiTheme="minorHAnsi" w:hAnsiTheme="minorHAnsi" w:cstheme="minorHAnsi"/>
          <w:bCs/>
          <w:i/>
          <w:iCs/>
          <w:color w:val="000000" w:themeColor="text1"/>
          <w:sz w:val="22"/>
          <w:szCs w:val="22"/>
        </w:rPr>
        <w:t>(see report)</w:t>
      </w:r>
    </w:p>
    <w:p w14:paraId="32A45984" w14:textId="77777777" w:rsidR="00023AA9" w:rsidRPr="00F136E6" w:rsidRDefault="00023AA9" w:rsidP="00023AA9">
      <w:pPr>
        <w:tabs>
          <w:tab w:val="left" w:pos="180"/>
        </w:tabs>
        <w:ind w:left="720"/>
        <w:rPr>
          <w:rFonts w:asciiTheme="minorHAnsi" w:hAnsiTheme="minorHAnsi" w:cstheme="minorHAnsi"/>
          <w:b/>
        </w:rPr>
      </w:pPr>
    </w:p>
    <w:p w14:paraId="45E03F30" w14:textId="40F57D49" w:rsidR="00416F21" w:rsidRPr="00F6771C" w:rsidRDefault="004D3C2D" w:rsidP="00F6771C">
      <w:pPr>
        <w:numPr>
          <w:ilvl w:val="0"/>
          <w:numId w:val="3"/>
        </w:numPr>
        <w:tabs>
          <w:tab w:val="left" w:pos="180"/>
        </w:tabs>
        <w:rPr>
          <w:rFonts w:asciiTheme="minorHAnsi" w:hAnsiTheme="minorHAnsi" w:cstheme="minorHAnsi"/>
          <w:b/>
        </w:rPr>
      </w:pPr>
      <w:r w:rsidRPr="00F136E6">
        <w:rPr>
          <w:rFonts w:asciiTheme="minorHAnsi" w:hAnsiTheme="minorHAnsi" w:cstheme="minorHAnsi"/>
          <w:b/>
        </w:rPr>
        <w:t>Old Business</w:t>
      </w:r>
      <w:r w:rsidR="00023AA9" w:rsidRPr="00F136E6">
        <w:rPr>
          <w:rFonts w:asciiTheme="minorHAnsi" w:hAnsiTheme="minorHAnsi" w:cstheme="minorHAnsi"/>
          <w:b/>
        </w:rPr>
        <w:t>:</w:t>
      </w:r>
    </w:p>
    <w:p w14:paraId="2DF0CC73" w14:textId="5D5B3FF4" w:rsidR="00161BF1" w:rsidRPr="003A15F3" w:rsidRDefault="00416F21" w:rsidP="00433FC3">
      <w:pPr>
        <w:numPr>
          <w:ilvl w:val="1"/>
          <w:numId w:val="3"/>
        </w:numPr>
        <w:tabs>
          <w:tab w:val="left" w:pos="180"/>
        </w:tabs>
        <w:rPr>
          <w:rFonts w:asciiTheme="minorHAnsi" w:hAnsiTheme="minorHAnsi" w:cstheme="minorHAnsi"/>
          <w:b/>
        </w:rPr>
      </w:pPr>
      <w:r>
        <w:rPr>
          <w:rFonts w:asciiTheme="minorHAnsi" w:hAnsiTheme="minorHAnsi" w:cstheme="minorHAnsi"/>
          <w:bCs/>
        </w:rPr>
        <w:t>Weed District Certificates</w:t>
      </w:r>
    </w:p>
    <w:p w14:paraId="3FCB8AA8" w14:textId="3089DA68" w:rsidR="003A15F3" w:rsidRPr="00433FC3" w:rsidRDefault="003A15F3" w:rsidP="003A15F3">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presented the Board with forms to fill out for new </w:t>
      </w:r>
      <w:r w:rsidR="00B743B7">
        <w:rPr>
          <w:rFonts w:asciiTheme="minorHAnsi" w:hAnsiTheme="minorHAnsi" w:cstheme="minorHAnsi"/>
          <w:bCs/>
        </w:rPr>
        <w:t xml:space="preserve">CD/Weed District Certificates. She will bring the forms to the next meetings. </w:t>
      </w:r>
    </w:p>
    <w:p w14:paraId="42318398" w14:textId="6FF021A8" w:rsidR="008378BB" w:rsidRPr="00B743B7" w:rsidRDefault="008378BB" w:rsidP="00983D74">
      <w:pPr>
        <w:numPr>
          <w:ilvl w:val="1"/>
          <w:numId w:val="3"/>
        </w:numPr>
        <w:tabs>
          <w:tab w:val="left" w:pos="180"/>
        </w:tabs>
        <w:rPr>
          <w:rFonts w:asciiTheme="minorHAnsi" w:hAnsiTheme="minorHAnsi" w:cstheme="minorHAnsi"/>
          <w:b/>
        </w:rPr>
      </w:pPr>
      <w:r>
        <w:rPr>
          <w:rFonts w:asciiTheme="minorHAnsi" w:hAnsiTheme="minorHAnsi" w:cstheme="minorHAnsi"/>
          <w:bCs/>
        </w:rPr>
        <w:t>WIS Update</w:t>
      </w:r>
    </w:p>
    <w:p w14:paraId="34F044A2" w14:textId="3952928F" w:rsidR="00B743B7" w:rsidRPr="00FF5B4F" w:rsidRDefault="00B743B7" w:rsidP="00B743B7">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presented the Board with a potential new hire, Jack Baker. A motion for hire was made by Steve Schanaman and seconded by Phillip Miller. Kylie Martin will contact Jack. </w:t>
      </w:r>
    </w:p>
    <w:p w14:paraId="6AC31169" w14:textId="097FEA49" w:rsidR="00FF5B4F" w:rsidRPr="00B743B7" w:rsidRDefault="00FF5B4F" w:rsidP="00983D74">
      <w:pPr>
        <w:numPr>
          <w:ilvl w:val="1"/>
          <w:numId w:val="3"/>
        </w:numPr>
        <w:tabs>
          <w:tab w:val="left" w:pos="180"/>
        </w:tabs>
        <w:rPr>
          <w:rFonts w:asciiTheme="minorHAnsi" w:hAnsiTheme="minorHAnsi" w:cstheme="minorHAnsi"/>
          <w:b/>
        </w:rPr>
      </w:pPr>
      <w:r>
        <w:rPr>
          <w:rFonts w:asciiTheme="minorHAnsi" w:hAnsiTheme="minorHAnsi" w:cstheme="minorHAnsi"/>
          <w:bCs/>
        </w:rPr>
        <w:t>310 – Bighorn Side Channel Restoration</w:t>
      </w:r>
    </w:p>
    <w:p w14:paraId="7196D1C3" w14:textId="6297A447" w:rsidR="00B743B7" w:rsidRPr="00433FC3" w:rsidRDefault="00B743B7" w:rsidP="00B743B7">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Board approved the project at May’s meeting, but the project itself is being held back by lack of communication from the Crow Tribe. The project cannot continue without approval from the Tribe. </w:t>
      </w:r>
    </w:p>
    <w:p w14:paraId="585B50ED" w14:textId="7BD2981F" w:rsidR="00433FC3" w:rsidRPr="00B743B7" w:rsidRDefault="00433FC3" w:rsidP="00983D74">
      <w:pPr>
        <w:numPr>
          <w:ilvl w:val="1"/>
          <w:numId w:val="3"/>
        </w:numPr>
        <w:tabs>
          <w:tab w:val="left" w:pos="180"/>
        </w:tabs>
        <w:rPr>
          <w:rFonts w:asciiTheme="minorHAnsi" w:hAnsiTheme="minorHAnsi" w:cstheme="minorHAnsi"/>
          <w:b/>
        </w:rPr>
      </w:pPr>
      <w:r>
        <w:rPr>
          <w:rFonts w:asciiTheme="minorHAnsi" w:hAnsiTheme="minorHAnsi" w:cstheme="minorHAnsi"/>
          <w:bCs/>
        </w:rPr>
        <w:t>Fly Creek Update</w:t>
      </w:r>
    </w:p>
    <w:p w14:paraId="28650544" w14:textId="793C0D5C" w:rsidR="00B743B7" w:rsidRPr="003C72F2" w:rsidRDefault="00B743B7" w:rsidP="00B743B7">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first results have arrived, and Zoe Craft gave a brief discussion over the findings. She also finished putting the binders together during the Board Meetings. The next step forward is to plan a date for Seanna Torske, Edie </w:t>
      </w:r>
      <w:r w:rsidR="003C72F2">
        <w:rPr>
          <w:rFonts w:asciiTheme="minorHAnsi" w:hAnsiTheme="minorHAnsi" w:cstheme="minorHAnsi"/>
          <w:bCs/>
        </w:rPr>
        <w:t>Vogel,</w:t>
      </w:r>
      <w:r>
        <w:rPr>
          <w:rFonts w:asciiTheme="minorHAnsi" w:hAnsiTheme="minorHAnsi" w:cstheme="minorHAnsi"/>
          <w:bCs/>
        </w:rPr>
        <w:t xml:space="preserve"> and Kylie Martin to deliver the binders to the landowners. Kylie Martin will make </w:t>
      </w:r>
      <w:r w:rsidR="003C72F2">
        <w:rPr>
          <w:rFonts w:asciiTheme="minorHAnsi" w:hAnsiTheme="minorHAnsi" w:cstheme="minorHAnsi"/>
          <w:bCs/>
        </w:rPr>
        <w:t>contact</w:t>
      </w:r>
      <w:r>
        <w:rPr>
          <w:rFonts w:asciiTheme="minorHAnsi" w:hAnsiTheme="minorHAnsi" w:cstheme="minorHAnsi"/>
          <w:bCs/>
        </w:rPr>
        <w:t xml:space="preserve"> and keep everyone else in the loop. </w:t>
      </w:r>
    </w:p>
    <w:p w14:paraId="414D837F" w14:textId="1487719A" w:rsidR="003C72F2" w:rsidRPr="003C72F2" w:rsidRDefault="003C72F2" w:rsidP="003C72F2">
      <w:pPr>
        <w:numPr>
          <w:ilvl w:val="1"/>
          <w:numId w:val="3"/>
        </w:numPr>
        <w:tabs>
          <w:tab w:val="left" w:pos="180"/>
        </w:tabs>
        <w:rPr>
          <w:rFonts w:asciiTheme="minorHAnsi" w:hAnsiTheme="minorHAnsi" w:cstheme="minorHAnsi"/>
          <w:b/>
        </w:rPr>
      </w:pPr>
      <w:r>
        <w:rPr>
          <w:rFonts w:asciiTheme="minorHAnsi" w:hAnsiTheme="minorHAnsi" w:cstheme="minorHAnsi"/>
          <w:bCs/>
        </w:rPr>
        <w:t>Streamline</w:t>
      </w:r>
    </w:p>
    <w:p w14:paraId="34620E46" w14:textId="6A758959" w:rsidR="003C72F2" w:rsidRPr="008378BB" w:rsidRDefault="003C72F2" w:rsidP="003C72F2">
      <w:pPr>
        <w:numPr>
          <w:ilvl w:val="2"/>
          <w:numId w:val="3"/>
        </w:numPr>
        <w:tabs>
          <w:tab w:val="left" w:pos="180"/>
        </w:tabs>
        <w:rPr>
          <w:rFonts w:asciiTheme="minorHAnsi" w:hAnsiTheme="minorHAnsi" w:cstheme="minorHAnsi"/>
          <w:b/>
        </w:rPr>
      </w:pPr>
      <w:r>
        <w:rPr>
          <w:rFonts w:asciiTheme="minorHAnsi" w:hAnsiTheme="minorHAnsi" w:cstheme="minorHAnsi"/>
          <w:bCs/>
        </w:rPr>
        <w:t xml:space="preserve">Last month the Board approved for Kylie to accept the new Website Host if it was under $1000 annually. Kylie completed the fist meeting with Streamline, but still has two follow up meetings before the website can go live. </w:t>
      </w:r>
    </w:p>
    <w:p w14:paraId="05F688B3" w14:textId="77777777" w:rsidR="00F6771C" w:rsidRPr="00F6771C" w:rsidRDefault="00F6771C" w:rsidP="00F6771C">
      <w:pPr>
        <w:tabs>
          <w:tab w:val="left" w:pos="180"/>
        </w:tabs>
        <w:ind w:left="1440"/>
        <w:rPr>
          <w:rFonts w:asciiTheme="minorHAnsi" w:hAnsiTheme="minorHAnsi" w:cstheme="minorHAnsi"/>
          <w:b/>
        </w:rPr>
      </w:pPr>
    </w:p>
    <w:p w14:paraId="0AE2267C" w14:textId="2DD5C530" w:rsidR="00AB4FA8" w:rsidRDefault="004D3C2D" w:rsidP="007E172C">
      <w:pPr>
        <w:numPr>
          <w:ilvl w:val="0"/>
          <w:numId w:val="3"/>
        </w:numPr>
        <w:tabs>
          <w:tab w:val="left" w:pos="180"/>
        </w:tabs>
        <w:rPr>
          <w:rFonts w:asciiTheme="minorHAnsi" w:hAnsiTheme="minorHAnsi" w:cstheme="minorHAnsi"/>
          <w:b/>
        </w:rPr>
      </w:pPr>
      <w:r w:rsidRPr="00F136E6">
        <w:rPr>
          <w:rFonts w:asciiTheme="minorHAnsi" w:hAnsiTheme="minorHAnsi" w:cstheme="minorHAnsi"/>
          <w:b/>
        </w:rPr>
        <w:t>New Business</w:t>
      </w:r>
      <w:r w:rsidR="00023AA9" w:rsidRPr="00F136E6">
        <w:rPr>
          <w:rFonts w:asciiTheme="minorHAnsi" w:hAnsiTheme="minorHAnsi" w:cstheme="minorHAnsi"/>
          <w:b/>
        </w:rPr>
        <w:t>:</w:t>
      </w:r>
    </w:p>
    <w:p w14:paraId="0B5A0B6D" w14:textId="7AF1044C" w:rsidR="00983D74" w:rsidRPr="003C72F2" w:rsidRDefault="00DD6D3D" w:rsidP="008378BB">
      <w:pPr>
        <w:numPr>
          <w:ilvl w:val="1"/>
          <w:numId w:val="3"/>
        </w:numPr>
        <w:tabs>
          <w:tab w:val="left" w:pos="180"/>
        </w:tabs>
        <w:rPr>
          <w:rFonts w:asciiTheme="minorHAnsi" w:hAnsiTheme="minorHAnsi" w:cstheme="minorHAnsi"/>
          <w:b/>
        </w:rPr>
      </w:pPr>
      <w:r>
        <w:rPr>
          <w:rFonts w:asciiTheme="minorHAnsi" w:hAnsiTheme="minorHAnsi" w:cstheme="minorHAnsi"/>
          <w:bCs/>
        </w:rPr>
        <w:t>Weed District Update</w:t>
      </w:r>
    </w:p>
    <w:p w14:paraId="6ED034DB" w14:textId="28485B49" w:rsidR="003C72F2" w:rsidRPr="00874D29" w:rsidRDefault="003C72F2" w:rsidP="003C72F2">
      <w:pPr>
        <w:numPr>
          <w:ilvl w:val="2"/>
          <w:numId w:val="3"/>
        </w:numPr>
        <w:tabs>
          <w:tab w:val="left" w:pos="180"/>
        </w:tabs>
        <w:rPr>
          <w:rFonts w:asciiTheme="minorHAnsi" w:hAnsiTheme="minorHAnsi" w:cstheme="minorHAnsi"/>
          <w:b/>
        </w:rPr>
      </w:pPr>
      <w:r>
        <w:rPr>
          <w:rFonts w:asciiTheme="minorHAnsi" w:hAnsiTheme="minorHAnsi" w:cstheme="minorHAnsi"/>
          <w:bCs/>
        </w:rPr>
        <w:t>Tom Pratt presented the Board</w:t>
      </w:r>
      <w:r w:rsidR="00874D29">
        <w:rPr>
          <w:rFonts w:asciiTheme="minorHAnsi" w:hAnsiTheme="minorHAnsi" w:cstheme="minorHAnsi"/>
          <w:bCs/>
        </w:rPr>
        <w:t xml:space="preserve"> with a need that the new sprayers need new handgun devices. The motion was made by Steve Schanaman and seconded by Phillip Miller. </w:t>
      </w:r>
    </w:p>
    <w:p w14:paraId="49F3DB7F" w14:textId="4E0EB85B" w:rsidR="00874D29" w:rsidRPr="008378BB" w:rsidRDefault="00874D29" w:rsidP="003C72F2">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Board approved last month for Tom Pratt to run an article in the Briefs for as long as it took without exceeding $400 dollars. The ad ran for one week and was not anywhere close to the final number. Steve Schanaman motioned to run the ad again; the motion was seconded by Phillip Miller. As there was no opposition or discussion, the motion was carried. </w:t>
      </w:r>
    </w:p>
    <w:p w14:paraId="2E7E8229" w14:textId="0B3EE11B" w:rsidR="00983D74" w:rsidRDefault="008F6A1F" w:rsidP="008378BB">
      <w:pPr>
        <w:numPr>
          <w:ilvl w:val="1"/>
          <w:numId w:val="3"/>
        </w:numPr>
        <w:tabs>
          <w:tab w:val="left" w:pos="180"/>
        </w:tabs>
        <w:rPr>
          <w:rFonts w:asciiTheme="minorHAnsi" w:hAnsiTheme="minorHAnsi" w:cstheme="minorHAnsi"/>
          <w:bCs/>
        </w:rPr>
      </w:pPr>
      <w:r w:rsidRPr="00BA0F4B">
        <w:rPr>
          <w:rFonts w:asciiTheme="minorHAnsi" w:hAnsiTheme="minorHAnsi" w:cstheme="minorHAnsi"/>
          <w:bCs/>
        </w:rPr>
        <w:t>Field Report</w:t>
      </w:r>
    </w:p>
    <w:p w14:paraId="6E92B85F" w14:textId="22C338CD" w:rsidR="002836A6" w:rsidRDefault="002836A6" w:rsidP="002836A6">
      <w:pPr>
        <w:numPr>
          <w:ilvl w:val="2"/>
          <w:numId w:val="3"/>
        </w:numPr>
        <w:tabs>
          <w:tab w:val="left" w:pos="180"/>
        </w:tabs>
        <w:rPr>
          <w:rFonts w:asciiTheme="minorHAnsi" w:hAnsiTheme="minorHAnsi" w:cstheme="minorHAnsi"/>
          <w:bCs/>
        </w:rPr>
      </w:pPr>
      <w:r>
        <w:rPr>
          <w:rFonts w:asciiTheme="minorHAnsi" w:hAnsiTheme="minorHAnsi" w:cstheme="minorHAnsi"/>
          <w:bCs/>
        </w:rPr>
        <w:t xml:space="preserve">Zoe Craft presented the Board with the NRCS Field Report. </w:t>
      </w:r>
    </w:p>
    <w:p w14:paraId="64098A5A" w14:textId="64672DC8" w:rsidR="00D77F3E" w:rsidRDefault="00D77F3E" w:rsidP="002836A6">
      <w:pPr>
        <w:numPr>
          <w:ilvl w:val="2"/>
          <w:numId w:val="3"/>
        </w:numPr>
        <w:tabs>
          <w:tab w:val="left" w:pos="180"/>
        </w:tabs>
        <w:rPr>
          <w:rFonts w:asciiTheme="minorHAnsi" w:hAnsiTheme="minorHAnsi" w:cstheme="minorHAnsi"/>
          <w:bCs/>
        </w:rPr>
      </w:pPr>
      <w:r>
        <w:rPr>
          <w:rFonts w:asciiTheme="minorHAnsi" w:hAnsiTheme="minorHAnsi" w:cstheme="minorHAnsi"/>
          <w:bCs/>
        </w:rPr>
        <w:t xml:space="preserve">Seanna Torske presented the Board with a CP for Fishers – a motion to approve was made by Phillip Miller and seconded by Steve Schanaman. </w:t>
      </w:r>
    </w:p>
    <w:p w14:paraId="615005D0" w14:textId="6795B1E5" w:rsidR="00FF5B4F" w:rsidRDefault="00433FC3" w:rsidP="008378BB">
      <w:pPr>
        <w:numPr>
          <w:ilvl w:val="1"/>
          <w:numId w:val="3"/>
        </w:numPr>
        <w:tabs>
          <w:tab w:val="left" w:pos="180"/>
        </w:tabs>
        <w:rPr>
          <w:rFonts w:asciiTheme="minorHAnsi" w:hAnsiTheme="minorHAnsi" w:cstheme="minorHAnsi"/>
          <w:bCs/>
        </w:rPr>
      </w:pPr>
      <w:r>
        <w:rPr>
          <w:rFonts w:asciiTheme="minorHAnsi" w:hAnsiTheme="minorHAnsi" w:cstheme="minorHAnsi"/>
          <w:bCs/>
        </w:rPr>
        <w:t>Tree Sale Update</w:t>
      </w:r>
    </w:p>
    <w:p w14:paraId="24B9566D" w14:textId="2E3880F1" w:rsidR="002836A6" w:rsidRDefault="002836A6" w:rsidP="002836A6">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The 2023 Tree Sales official </w:t>
      </w:r>
      <w:r w:rsidR="00D77F3E">
        <w:rPr>
          <w:rFonts w:asciiTheme="minorHAnsi" w:hAnsiTheme="minorHAnsi" w:cstheme="minorHAnsi"/>
          <w:bCs/>
        </w:rPr>
        <w:t>closed,</w:t>
      </w:r>
      <w:r>
        <w:rPr>
          <w:rFonts w:asciiTheme="minorHAnsi" w:hAnsiTheme="minorHAnsi" w:cstheme="minorHAnsi"/>
          <w:bCs/>
        </w:rPr>
        <w:t xml:space="preserve"> and all merchandise was delivered. Kylie Martin is still waiting for final payment from Jim Loessberg. She presented the Board with the final numbers, and the CD would barely break even. The Board agreed that </w:t>
      </w:r>
      <w:r w:rsidR="00D77F3E">
        <w:rPr>
          <w:rFonts w:asciiTheme="minorHAnsi" w:hAnsiTheme="minorHAnsi" w:cstheme="minorHAnsi"/>
          <w:bCs/>
        </w:rPr>
        <w:t>Tree</w:t>
      </w:r>
      <w:r>
        <w:rPr>
          <w:rFonts w:asciiTheme="minorHAnsi" w:hAnsiTheme="minorHAnsi" w:cstheme="minorHAnsi"/>
          <w:bCs/>
        </w:rPr>
        <w:t xml:space="preserve"> Sales are a service to the community and not a money maker. </w:t>
      </w:r>
    </w:p>
    <w:p w14:paraId="408EAA20" w14:textId="77777777" w:rsidR="00FF5B4F" w:rsidRDefault="00FF5B4F" w:rsidP="00207CFC">
      <w:pPr>
        <w:tabs>
          <w:tab w:val="left" w:pos="180"/>
        </w:tabs>
        <w:rPr>
          <w:rFonts w:asciiTheme="minorHAnsi" w:hAnsiTheme="minorHAnsi" w:cstheme="minorHAnsi"/>
          <w:bCs/>
        </w:rPr>
      </w:pPr>
    </w:p>
    <w:p w14:paraId="291991DA" w14:textId="778ACB2D"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2836A6">
        <w:rPr>
          <w:rFonts w:asciiTheme="minorHAnsi" w:hAnsiTheme="minorHAnsi" w:cstheme="minorHAnsi"/>
          <w:b/>
          <w:bCs/>
        </w:rPr>
        <w:t xml:space="preserve"> None</w:t>
      </w:r>
    </w:p>
    <w:p w14:paraId="0D227B3A" w14:textId="4C84EFE4" w:rsidR="00034A04" w:rsidRDefault="004D3C2D" w:rsidP="009F6C09">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2836A6">
        <w:rPr>
          <w:rFonts w:asciiTheme="minorHAnsi" w:hAnsiTheme="minorHAnsi" w:cstheme="minorHAnsi"/>
          <w:b/>
          <w:bCs/>
        </w:rPr>
        <w:t xml:space="preserve"> Brent Smith</w:t>
      </w:r>
    </w:p>
    <w:p w14:paraId="7E3E3CF5" w14:textId="0EE2944B" w:rsidR="002836A6" w:rsidRPr="0002380F" w:rsidRDefault="00D77F3E" w:rsidP="002836A6">
      <w:pPr>
        <w:numPr>
          <w:ilvl w:val="1"/>
          <w:numId w:val="3"/>
        </w:numPr>
        <w:tabs>
          <w:tab w:val="left" w:pos="180"/>
        </w:tabs>
        <w:rPr>
          <w:rFonts w:asciiTheme="minorHAnsi" w:hAnsiTheme="minorHAnsi" w:cstheme="minorHAnsi"/>
          <w:b/>
          <w:bCs/>
        </w:rPr>
      </w:pPr>
      <w:r>
        <w:rPr>
          <w:rFonts w:asciiTheme="minorHAnsi" w:hAnsiTheme="minorHAnsi" w:cstheme="minorHAnsi"/>
        </w:rPr>
        <w:t xml:space="preserve">Brent Smith is the new coordinator for CEMIST (Central and Eastern Montana Invasive Species Team). He called in via Zoom to meet with the Board and discuss new activity within CEMIST. </w:t>
      </w:r>
    </w:p>
    <w:p w14:paraId="0B7C1C41" w14:textId="77777777" w:rsidR="0002380F" w:rsidRDefault="0002380F" w:rsidP="0002380F">
      <w:pPr>
        <w:tabs>
          <w:tab w:val="left" w:pos="180"/>
        </w:tabs>
        <w:rPr>
          <w:rFonts w:asciiTheme="minorHAnsi" w:hAnsiTheme="minorHAnsi" w:cstheme="minorHAnsi"/>
        </w:rPr>
      </w:pPr>
    </w:p>
    <w:p w14:paraId="52DE6D36" w14:textId="3014FEBE" w:rsidR="0002380F" w:rsidRDefault="0002380F" w:rsidP="0002380F">
      <w:pPr>
        <w:tabs>
          <w:tab w:val="left" w:pos="180"/>
        </w:tabs>
        <w:rPr>
          <w:rFonts w:asciiTheme="minorHAnsi" w:hAnsiTheme="minorHAnsi" w:cstheme="minorHAnsi"/>
        </w:rPr>
      </w:pPr>
      <w:r>
        <w:rPr>
          <w:rFonts w:asciiTheme="minorHAnsi" w:hAnsiTheme="minorHAnsi" w:cstheme="minorHAnsi"/>
        </w:rPr>
        <w:t xml:space="preserve">The meeting was adjourned at 7:40 p.m. by Chairman Roy Neal. </w:t>
      </w:r>
    </w:p>
    <w:p w14:paraId="5E1BDF6C" w14:textId="67EF8C9F" w:rsidR="0002380F" w:rsidRPr="009F6C09" w:rsidRDefault="0002380F" w:rsidP="0002380F">
      <w:pPr>
        <w:tabs>
          <w:tab w:val="left" w:pos="180"/>
        </w:tabs>
        <w:rPr>
          <w:rFonts w:asciiTheme="minorHAnsi" w:hAnsiTheme="minorHAnsi" w:cstheme="minorHAnsi"/>
          <w:b/>
          <w:bCs/>
        </w:rPr>
      </w:pPr>
      <w:r>
        <w:rPr>
          <w:rFonts w:asciiTheme="minorHAnsi" w:hAnsiTheme="minorHAnsi" w:cstheme="minorHAnsi"/>
        </w:rPr>
        <w:t>The next meeting will be held on Thursday, July 6</w:t>
      </w:r>
      <w:r w:rsidRPr="0002380F">
        <w:rPr>
          <w:rFonts w:asciiTheme="minorHAnsi" w:hAnsiTheme="minorHAnsi" w:cstheme="minorHAnsi"/>
          <w:vertAlign w:val="superscript"/>
        </w:rPr>
        <w:t>th</w:t>
      </w:r>
      <w:r>
        <w:rPr>
          <w:rFonts w:asciiTheme="minorHAnsi" w:hAnsiTheme="minorHAnsi" w:cstheme="minorHAnsi"/>
        </w:rPr>
        <w:t xml:space="preserve"> 2023 at the USDA Building. </w:t>
      </w:r>
    </w:p>
    <w:sectPr w:rsidR="0002380F" w:rsidRPr="009F6C09"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2380F"/>
    <w:rsid w:val="00023AA9"/>
    <w:rsid w:val="000263DD"/>
    <w:rsid w:val="0003166E"/>
    <w:rsid w:val="00034A04"/>
    <w:rsid w:val="00041101"/>
    <w:rsid w:val="000465C0"/>
    <w:rsid w:val="00046F43"/>
    <w:rsid w:val="00055ABC"/>
    <w:rsid w:val="00057957"/>
    <w:rsid w:val="00072668"/>
    <w:rsid w:val="00076C51"/>
    <w:rsid w:val="00084F5B"/>
    <w:rsid w:val="000A5D7E"/>
    <w:rsid w:val="000B4944"/>
    <w:rsid w:val="000C500F"/>
    <w:rsid w:val="000D75DE"/>
    <w:rsid w:val="000E4D7E"/>
    <w:rsid w:val="000E50C1"/>
    <w:rsid w:val="0010619B"/>
    <w:rsid w:val="0012127F"/>
    <w:rsid w:val="00136184"/>
    <w:rsid w:val="001407FF"/>
    <w:rsid w:val="001425AC"/>
    <w:rsid w:val="00142650"/>
    <w:rsid w:val="00144384"/>
    <w:rsid w:val="00152526"/>
    <w:rsid w:val="00154260"/>
    <w:rsid w:val="00161BF1"/>
    <w:rsid w:val="00162B02"/>
    <w:rsid w:val="00162B5E"/>
    <w:rsid w:val="00162CFA"/>
    <w:rsid w:val="001745FB"/>
    <w:rsid w:val="00174C40"/>
    <w:rsid w:val="00184ECA"/>
    <w:rsid w:val="00195C84"/>
    <w:rsid w:val="001A06FE"/>
    <w:rsid w:val="001A5906"/>
    <w:rsid w:val="001B0C4D"/>
    <w:rsid w:val="001D4A54"/>
    <w:rsid w:val="001D627F"/>
    <w:rsid w:val="001E2D55"/>
    <w:rsid w:val="001E6A79"/>
    <w:rsid w:val="001F75BF"/>
    <w:rsid w:val="00201E3C"/>
    <w:rsid w:val="00206201"/>
    <w:rsid w:val="00207CFC"/>
    <w:rsid w:val="00212758"/>
    <w:rsid w:val="002127D2"/>
    <w:rsid w:val="0021302E"/>
    <w:rsid w:val="002155E6"/>
    <w:rsid w:val="00222619"/>
    <w:rsid w:val="002314BF"/>
    <w:rsid w:val="002363D1"/>
    <w:rsid w:val="0024714F"/>
    <w:rsid w:val="002504FE"/>
    <w:rsid w:val="00255EA5"/>
    <w:rsid w:val="00274771"/>
    <w:rsid w:val="0027516E"/>
    <w:rsid w:val="002836A6"/>
    <w:rsid w:val="0029754F"/>
    <w:rsid w:val="002A07A4"/>
    <w:rsid w:val="002A54B7"/>
    <w:rsid w:val="002B613A"/>
    <w:rsid w:val="002B6D65"/>
    <w:rsid w:val="002B775E"/>
    <w:rsid w:val="002C1172"/>
    <w:rsid w:val="002C23F3"/>
    <w:rsid w:val="002D7D07"/>
    <w:rsid w:val="002E2CEA"/>
    <w:rsid w:val="00304DF8"/>
    <w:rsid w:val="00310EDF"/>
    <w:rsid w:val="00311F01"/>
    <w:rsid w:val="00313AAC"/>
    <w:rsid w:val="00320235"/>
    <w:rsid w:val="00325992"/>
    <w:rsid w:val="003264A5"/>
    <w:rsid w:val="00334C1C"/>
    <w:rsid w:val="003366B7"/>
    <w:rsid w:val="00364795"/>
    <w:rsid w:val="00364B2A"/>
    <w:rsid w:val="00370D55"/>
    <w:rsid w:val="00387AC7"/>
    <w:rsid w:val="0039074E"/>
    <w:rsid w:val="003921EF"/>
    <w:rsid w:val="00393BFF"/>
    <w:rsid w:val="003A15F3"/>
    <w:rsid w:val="003B75DF"/>
    <w:rsid w:val="003C2D5A"/>
    <w:rsid w:val="003C3BBD"/>
    <w:rsid w:val="003C72F2"/>
    <w:rsid w:val="003C7FC9"/>
    <w:rsid w:val="003D6491"/>
    <w:rsid w:val="003E52F3"/>
    <w:rsid w:val="003F061D"/>
    <w:rsid w:val="003F12E4"/>
    <w:rsid w:val="004011AD"/>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B1463"/>
    <w:rsid w:val="004C0312"/>
    <w:rsid w:val="004C2BD9"/>
    <w:rsid w:val="004C5C62"/>
    <w:rsid w:val="004D1312"/>
    <w:rsid w:val="004D17C1"/>
    <w:rsid w:val="004D31BA"/>
    <w:rsid w:val="004D3C2D"/>
    <w:rsid w:val="004F1AFC"/>
    <w:rsid w:val="00513F2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D0247"/>
    <w:rsid w:val="005D2C4B"/>
    <w:rsid w:val="005D4C43"/>
    <w:rsid w:val="005E37ED"/>
    <w:rsid w:val="005F0364"/>
    <w:rsid w:val="005F40C7"/>
    <w:rsid w:val="005F41BB"/>
    <w:rsid w:val="006425AB"/>
    <w:rsid w:val="00643F45"/>
    <w:rsid w:val="006444D3"/>
    <w:rsid w:val="00645FDF"/>
    <w:rsid w:val="00654E5E"/>
    <w:rsid w:val="00655A28"/>
    <w:rsid w:val="00656176"/>
    <w:rsid w:val="00657AEB"/>
    <w:rsid w:val="006732D7"/>
    <w:rsid w:val="00681444"/>
    <w:rsid w:val="00687F1E"/>
    <w:rsid w:val="00695FE9"/>
    <w:rsid w:val="006A17D5"/>
    <w:rsid w:val="006A7059"/>
    <w:rsid w:val="0070222B"/>
    <w:rsid w:val="00706923"/>
    <w:rsid w:val="00710C08"/>
    <w:rsid w:val="0071176F"/>
    <w:rsid w:val="00712217"/>
    <w:rsid w:val="007151B1"/>
    <w:rsid w:val="00734589"/>
    <w:rsid w:val="0073603D"/>
    <w:rsid w:val="00747870"/>
    <w:rsid w:val="00751C24"/>
    <w:rsid w:val="00753855"/>
    <w:rsid w:val="00766ACC"/>
    <w:rsid w:val="00787300"/>
    <w:rsid w:val="007B237F"/>
    <w:rsid w:val="007B29FA"/>
    <w:rsid w:val="007C38EF"/>
    <w:rsid w:val="007D0076"/>
    <w:rsid w:val="007E172C"/>
    <w:rsid w:val="007E7C32"/>
    <w:rsid w:val="007F4502"/>
    <w:rsid w:val="008050C9"/>
    <w:rsid w:val="00805205"/>
    <w:rsid w:val="0080797D"/>
    <w:rsid w:val="00822556"/>
    <w:rsid w:val="00825A59"/>
    <w:rsid w:val="00826610"/>
    <w:rsid w:val="008378BB"/>
    <w:rsid w:val="00844D33"/>
    <w:rsid w:val="0084614F"/>
    <w:rsid w:val="00854424"/>
    <w:rsid w:val="00855E48"/>
    <w:rsid w:val="0085759B"/>
    <w:rsid w:val="00861523"/>
    <w:rsid w:val="00874D29"/>
    <w:rsid w:val="0089071F"/>
    <w:rsid w:val="00893978"/>
    <w:rsid w:val="00894275"/>
    <w:rsid w:val="008A4F08"/>
    <w:rsid w:val="008C7EAD"/>
    <w:rsid w:val="008D128E"/>
    <w:rsid w:val="008D5C7D"/>
    <w:rsid w:val="008F20D3"/>
    <w:rsid w:val="008F6A1F"/>
    <w:rsid w:val="009045A5"/>
    <w:rsid w:val="00910C41"/>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3DFA"/>
    <w:rsid w:val="009A17E0"/>
    <w:rsid w:val="009A1E8C"/>
    <w:rsid w:val="009A3292"/>
    <w:rsid w:val="009A4AF6"/>
    <w:rsid w:val="009B05ED"/>
    <w:rsid w:val="009C50E5"/>
    <w:rsid w:val="009C7850"/>
    <w:rsid w:val="009C7D1D"/>
    <w:rsid w:val="009E5EDD"/>
    <w:rsid w:val="009F1810"/>
    <w:rsid w:val="009F4DE9"/>
    <w:rsid w:val="009F5610"/>
    <w:rsid w:val="009F6C09"/>
    <w:rsid w:val="009F7CC1"/>
    <w:rsid w:val="00A02FC5"/>
    <w:rsid w:val="00A04E00"/>
    <w:rsid w:val="00A0793F"/>
    <w:rsid w:val="00A13B5E"/>
    <w:rsid w:val="00A14A0D"/>
    <w:rsid w:val="00A15B85"/>
    <w:rsid w:val="00A22B98"/>
    <w:rsid w:val="00A35137"/>
    <w:rsid w:val="00A4156B"/>
    <w:rsid w:val="00A422F7"/>
    <w:rsid w:val="00A445A5"/>
    <w:rsid w:val="00A624EC"/>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6109"/>
    <w:rsid w:val="00B001B6"/>
    <w:rsid w:val="00B05E90"/>
    <w:rsid w:val="00B073D5"/>
    <w:rsid w:val="00B172BD"/>
    <w:rsid w:val="00B204FF"/>
    <w:rsid w:val="00B232F7"/>
    <w:rsid w:val="00B2546D"/>
    <w:rsid w:val="00B266EA"/>
    <w:rsid w:val="00B326D8"/>
    <w:rsid w:val="00B56C5C"/>
    <w:rsid w:val="00B61F3B"/>
    <w:rsid w:val="00B743B7"/>
    <w:rsid w:val="00B77B3B"/>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44DE"/>
    <w:rsid w:val="00D07093"/>
    <w:rsid w:val="00D1061A"/>
    <w:rsid w:val="00D15E80"/>
    <w:rsid w:val="00D23D0B"/>
    <w:rsid w:val="00D30206"/>
    <w:rsid w:val="00D561EC"/>
    <w:rsid w:val="00D6136C"/>
    <w:rsid w:val="00D77F3E"/>
    <w:rsid w:val="00D8161B"/>
    <w:rsid w:val="00D83F38"/>
    <w:rsid w:val="00D93319"/>
    <w:rsid w:val="00DC2FA2"/>
    <w:rsid w:val="00DD0EF4"/>
    <w:rsid w:val="00DD6D3D"/>
    <w:rsid w:val="00DF6D60"/>
    <w:rsid w:val="00E01DB5"/>
    <w:rsid w:val="00E16CCA"/>
    <w:rsid w:val="00E23505"/>
    <w:rsid w:val="00E3559E"/>
    <w:rsid w:val="00E53860"/>
    <w:rsid w:val="00E6206A"/>
    <w:rsid w:val="00E85544"/>
    <w:rsid w:val="00EA388F"/>
    <w:rsid w:val="00EA3DDE"/>
    <w:rsid w:val="00EB1D7D"/>
    <w:rsid w:val="00EB56AE"/>
    <w:rsid w:val="00EC4A20"/>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2</cp:revision>
  <cp:lastPrinted>2022-12-01T18:37:00Z</cp:lastPrinted>
  <dcterms:created xsi:type="dcterms:W3CDTF">2023-08-28T19:02:00Z</dcterms:created>
  <dcterms:modified xsi:type="dcterms:W3CDTF">2023-08-28T19:02:00Z</dcterms:modified>
</cp:coreProperties>
</file>